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10C97" w14:textId="0173D035" w:rsidR="001F26F3" w:rsidRDefault="00834252" w:rsidP="001F26F3">
      <w:pPr>
        <w:pStyle w:val="Heading1"/>
      </w:pPr>
      <w:r>
        <w:t xml:space="preserve">Operational Policy: </w:t>
      </w:r>
      <w:r w:rsidR="001F26F3">
        <w:t>Smoke Free Policy (NAG 6)</w:t>
      </w:r>
    </w:p>
    <w:p w14:paraId="669B6FCD" w14:textId="77777777" w:rsidR="00424C8C" w:rsidRDefault="00424C8C" w:rsidP="00424C8C">
      <w:pPr>
        <w:pStyle w:val="Heading2"/>
      </w:pPr>
      <w:r>
        <w:t>Blind &amp; Low Vision Education Network NZ</w:t>
      </w:r>
    </w:p>
    <w:p w14:paraId="366CE295" w14:textId="77777777" w:rsidR="001F26F3" w:rsidRDefault="001F26F3" w:rsidP="001F26F3"/>
    <w:p w14:paraId="6AF93288" w14:textId="315B4A38" w:rsidR="001F26F3" w:rsidRDefault="001F26F3" w:rsidP="001F26F3">
      <w:pPr>
        <w:pStyle w:val="Heading2"/>
      </w:pPr>
      <w:r>
        <w:t>Statement of Intent</w:t>
      </w:r>
      <w:r w:rsidR="005632AC">
        <w:t>:</w:t>
      </w:r>
    </w:p>
    <w:p w14:paraId="0EEDF4FA" w14:textId="2EB02A80" w:rsidR="001F26F3" w:rsidRDefault="00047115" w:rsidP="001F26F3">
      <w:r>
        <w:t xml:space="preserve">The Blind &amp; Low Vision Education Network NZ (BLENNZ) will comply with the </w:t>
      </w:r>
      <w:proofErr w:type="spellStart"/>
      <w:r>
        <w:t>Smokefree</w:t>
      </w:r>
      <w:proofErr w:type="spellEnd"/>
      <w:r>
        <w:t xml:space="preserve"> Environments Act 1990, and any amendments to this act, as well as other laws requiring </w:t>
      </w:r>
      <w:proofErr w:type="spellStart"/>
      <w:r>
        <w:t>smokefree</w:t>
      </w:r>
      <w:proofErr w:type="spellEnd"/>
      <w:r>
        <w:t xml:space="preserve"> environments.</w:t>
      </w:r>
    </w:p>
    <w:p w14:paraId="0C9E4455" w14:textId="172E0C77" w:rsidR="00047115" w:rsidRDefault="00047115" w:rsidP="001F26F3">
      <w:r>
        <w:t xml:space="preserve">Whilst the current Smoke-Free Environments Act only prohibits smoking of tobacco products within school grounds, BLENNZ recognises that the health and well-being of </w:t>
      </w:r>
      <w:proofErr w:type="spellStart"/>
      <w:r>
        <w:t>ākonga</w:t>
      </w:r>
      <w:proofErr w:type="spellEnd"/>
      <w:r>
        <w:t>, staff and other users of BLENNZ may be negatively affected by all types of smoking including e-cigarettes</w:t>
      </w:r>
      <w:r w:rsidR="00424C8C">
        <w:t xml:space="preserve"> </w:t>
      </w:r>
      <w:r w:rsidR="00424C8C" w:rsidRPr="00952EA1">
        <w:t>and vaping</w:t>
      </w:r>
      <w:r w:rsidRPr="00952EA1">
        <w:t xml:space="preserve">. To prevent second-hand exposure to tobacco smoke and to de-normalise smoking around </w:t>
      </w:r>
      <w:proofErr w:type="spellStart"/>
      <w:r w:rsidRPr="00952EA1">
        <w:t>ākonga</w:t>
      </w:r>
      <w:proofErr w:type="spellEnd"/>
      <w:r w:rsidRPr="00952EA1">
        <w:t xml:space="preserve">, BLENNZ will provide a totally </w:t>
      </w:r>
      <w:proofErr w:type="spellStart"/>
      <w:r w:rsidRPr="00952EA1">
        <w:t>smokefree</w:t>
      </w:r>
      <w:proofErr w:type="spellEnd"/>
      <w:r w:rsidRPr="00952EA1">
        <w:t xml:space="preserve"> environment</w:t>
      </w:r>
      <w:r w:rsidR="005632AC" w:rsidRPr="00952EA1">
        <w:t>, including the use of e-cigarettes</w:t>
      </w:r>
      <w:r w:rsidR="00424C8C" w:rsidRPr="00952EA1">
        <w:t xml:space="preserve"> and vaping</w:t>
      </w:r>
      <w:r w:rsidR="005632AC" w:rsidRPr="00952EA1">
        <w:t>,</w:t>
      </w:r>
      <w:r w:rsidRPr="00952EA1">
        <w:t xml:space="preserve"> at its </w:t>
      </w:r>
      <w:proofErr w:type="spellStart"/>
      <w:r w:rsidRPr="00952EA1">
        <w:t>Homai</w:t>
      </w:r>
      <w:proofErr w:type="spellEnd"/>
      <w:r w:rsidRPr="00952EA1">
        <w:t xml:space="preserve"> </w:t>
      </w:r>
      <w:r w:rsidR="008349DD" w:rsidRPr="00952EA1">
        <w:t>C</w:t>
      </w:r>
      <w:r w:rsidRPr="00952EA1">
        <w:t>ampus and other buildings occu</w:t>
      </w:r>
      <w:r w:rsidR="005632AC" w:rsidRPr="00952EA1">
        <w:t xml:space="preserve">pied by its staff or students. </w:t>
      </w:r>
      <w:r w:rsidRPr="00952EA1">
        <w:t xml:space="preserve">BLENNZ includes all </w:t>
      </w:r>
      <w:r w:rsidR="00C85E0F" w:rsidRPr="00952EA1">
        <w:t>Visual Resource C</w:t>
      </w:r>
      <w:r w:rsidRPr="00952EA1">
        <w:t xml:space="preserve">entres, </w:t>
      </w:r>
      <w:proofErr w:type="spellStart"/>
      <w:r w:rsidR="00C85E0F" w:rsidRPr="00952EA1">
        <w:t>Homai</w:t>
      </w:r>
      <w:proofErr w:type="spellEnd"/>
      <w:r w:rsidR="00C85E0F" w:rsidRPr="00952EA1">
        <w:t xml:space="preserve"> Campus </w:t>
      </w:r>
      <w:r w:rsidRPr="00952EA1">
        <w:t xml:space="preserve">buildings and grounds, all accommodation facilities and all </w:t>
      </w:r>
      <w:r w:rsidR="00952EA1">
        <w:t xml:space="preserve">owned or leased </w:t>
      </w:r>
      <w:r w:rsidRPr="00952EA1">
        <w:t>vehicles used by BLENNZ in the course of its business.</w:t>
      </w:r>
    </w:p>
    <w:p w14:paraId="5E148761" w14:textId="163B042A" w:rsidR="005632AC" w:rsidRDefault="005632AC" w:rsidP="005632AC">
      <w:pPr>
        <w:pStyle w:val="Heading2"/>
      </w:pPr>
      <w:r>
        <w:t>Policy Requirements:</w:t>
      </w:r>
    </w:p>
    <w:p w14:paraId="426B325C" w14:textId="38E359EB" w:rsidR="00047115" w:rsidRDefault="005632AC" w:rsidP="005632AC">
      <w:pPr>
        <w:ind w:left="720" w:hanging="720"/>
      </w:pPr>
      <w:r>
        <w:t>1.</w:t>
      </w:r>
      <w:r>
        <w:tab/>
        <w:t xml:space="preserve">Smoking shall not be permitted anywhere within the buildings or grounds of BLENNZ at any time, nor at any official BLENNZ activity </w:t>
      </w:r>
      <w:r w:rsidR="005E210E">
        <w:t xml:space="preserve">during times when staff are working with </w:t>
      </w:r>
      <w:proofErr w:type="spellStart"/>
      <w:r w:rsidR="005E210E">
        <w:t>ākonga</w:t>
      </w:r>
      <w:proofErr w:type="spellEnd"/>
      <w:r w:rsidR="005E210E">
        <w:t xml:space="preserve"> </w:t>
      </w:r>
      <w:r>
        <w:t>such as education outside the classroom (EOTC), immersion courses, sports events etc.</w:t>
      </w:r>
      <w:r w:rsidR="005E210E">
        <w:t xml:space="preserve"> If staff wish to smoke during break times while attending off campus </w:t>
      </w:r>
      <w:proofErr w:type="spellStart"/>
      <w:r w:rsidR="005E210E">
        <w:t>activites</w:t>
      </w:r>
      <w:proofErr w:type="spellEnd"/>
      <w:r w:rsidR="005E210E">
        <w:t xml:space="preserve"> they must remove themselves from the presence of </w:t>
      </w:r>
      <w:proofErr w:type="spellStart"/>
      <w:r w:rsidR="005E210E">
        <w:t>ākonga</w:t>
      </w:r>
      <w:proofErr w:type="spellEnd"/>
      <w:r w:rsidR="005E210E">
        <w:t>.</w:t>
      </w:r>
    </w:p>
    <w:p w14:paraId="711B6D1C" w14:textId="379AAC76" w:rsidR="005632AC" w:rsidRDefault="005632AC" w:rsidP="005632AC">
      <w:pPr>
        <w:ind w:left="720" w:hanging="720"/>
      </w:pPr>
      <w:r>
        <w:t>2.</w:t>
      </w:r>
      <w:r>
        <w:tab/>
        <w:t>Organisations or individuals using BLENNZ facilities must comply with this policy as a condition of use.</w:t>
      </w:r>
    </w:p>
    <w:p w14:paraId="5FB968C2" w14:textId="6A91376E" w:rsidR="005632AC" w:rsidRDefault="005632AC" w:rsidP="005632AC">
      <w:pPr>
        <w:ind w:left="720" w:hanging="720"/>
      </w:pPr>
      <w:r>
        <w:t>3.</w:t>
      </w:r>
      <w:r>
        <w:tab/>
        <w:t>Contractors and others working within BLENNZ property are to be advised of BLENNZ’s smoke-free policy and that the policy applies to them whilst on the property.</w:t>
      </w:r>
    </w:p>
    <w:p w14:paraId="2C1BA314" w14:textId="77777777" w:rsidR="00952EA1" w:rsidRDefault="005632AC" w:rsidP="005632AC">
      <w:pPr>
        <w:ind w:left="720" w:hanging="720"/>
      </w:pPr>
      <w:r>
        <w:t>4.</w:t>
      </w:r>
      <w:r>
        <w:tab/>
      </w:r>
      <w:r w:rsidR="00751FFC">
        <w:t>“</w:t>
      </w:r>
      <w:r>
        <w:t>No smoking</w:t>
      </w:r>
      <w:r w:rsidR="00751FFC">
        <w:t>”</w:t>
      </w:r>
      <w:r>
        <w:t xml:space="preserve"> signs shall be displayed throughout the BLENNZ </w:t>
      </w:r>
      <w:proofErr w:type="spellStart"/>
      <w:r w:rsidR="00C85E0F">
        <w:t>Homai</w:t>
      </w:r>
      <w:proofErr w:type="spellEnd"/>
      <w:r w:rsidR="00C85E0F">
        <w:t xml:space="preserve"> Campus</w:t>
      </w:r>
      <w:r w:rsidR="008349DD">
        <w:t xml:space="preserve">, </w:t>
      </w:r>
      <w:r>
        <w:t>and other BLENNZ occupied buildings nationally.</w:t>
      </w:r>
      <w:r w:rsidR="009660C0">
        <w:t xml:space="preserve"> These signs will include the </w:t>
      </w:r>
      <w:proofErr w:type="spellStart"/>
      <w:r w:rsidR="009660C0">
        <w:t>non use</w:t>
      </w:r>
      <w:proofErr w:type="spellEnd"/>
      <w:r w:rsidR="009660C0">
        <w:t xml:space="preserve"> of e-cigarettes</w:t>
      </w:r>
      <w:r w:rsidR="00952EA1">
        <w:t xml:space="preserve"> and vaping.</w:t>
      </w:r>
    </w:p>
    <w:p w14:paraId="0F2D0D65" w14:textId="260DA76D" w:rsidR="005632AC" w:rsidRDefault="00952EA1" w:rsidP="005632AC">
      <w:pPr>
        <w:ind w:left="720" w:hanging="720"/>
      </w:pPr>
      <w:r>
        <w:t>5</w:t>
      </w:r>
      <w:r w:rsidR="005632AC">
        <w:t>.</w:t>
      </w:r>
      <w:r w:rsidR="005632AC">
        <w:tab/>
        <w:t xml:space="preserve">Families and other adults staying in BLENNZ accommodation are to be advised </w:t>
      </w:r>
      <w:r w:rsidR="00C85E0F">
        <w:t xml:space="preserve">prior to their arrival </w:t>
      </w:r>
      <w:r w:rsidR="005632AC">
        <w:t>of the BLENNZ smoke-free policy</w:t>
      </w:r>
      <w:r w:rsidR="00C85E0F">
        <w:t>, and then reminded</w:t>
      </w:r>
      <w:r w:rsidR="005632AC">
        <w:t xml:space="preserve"> either when arriving at BLENNZ or during their organised induction of the facilities.</w:t>
      </w:r>
    </w:p>
    <w:p w14:paraId="3E36BA63" w14:textId="404CF0DD" w:rsidR="009660C0" w:rsidRDefault="009660C0" w:rsidP="009660C0">
      <w:pPr>
        <w:pStyle w:val="Heading2"/>
      </w:pPr>
      <w:r>
        <w:t>Supporting Documents:</w:t>
      </w:r>
      <w:bookmarkStart w:id="0" w:name="_GoBack"/>
      <w:bookmarkEnd w:id="0"/>
    </w:p>
    <w:p w14:paraId="3AA90AAC" w14:textId="29F1DC14" w:rsidR="009660C0" w:rsidRDefault="00FA5D26" w:rsidP="009660C0">
      <w:hyperlink r:id="rId10" w:history="1">
        <w:r w:rsidR="00C85E0F" w:rsidRPr="00C85E0F">
          <w:rPr>
            <w:rStyle w:val="Hyperlink"/>
          </w:rPr>
          <w:t>Government legislation website - Smoke Free Environments Act</w:t>
        </w:r>
      </w:hyperlink>
    </w:p>
    <w:p w14:paraId="2779C4D3" w14:textId="52864F61" w:rsidR="009660C0" w:rsidRDefault="00424C8C" w:rsidP="00424C8C">
      <w:r>
        <w:t>Approved:</w:t>
      </w:r>
      <w:r w:rsidR="00FA5D26">
        <w:tab/>
      </w:r>
      <w:r w:rsidR="00FA5D26">
        <w:rPr>
          <w:noProof/>
          <w:lang w:val="en-NZ" w:eastAsia="en-NZ"/>
        </w:rPr>
        <w:drawing>
          <wp:inline distT="0" distB="0" distL="0" distR="0" wp14:anchorId="05A02DD6" wp14:editId="6D0B1CF1">
            <wp:extent cx="1094105" cy="410210"/>
            <wp:effectExtent l="0" t="0" r="0" b="8890"/>
            <wp:docPr id="1" name="Picture 1" descr="H:\2021\2021 Signatures\K Stobbs 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:\2021\2021 Signatures\K Stobbs 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FC029" w14:textId="73B963C9" w:rsidR="00424C8C" w:rsidRDefault="00424C8C" w:rsidP="00424C8C">
      <w:r>
        <w:t>Date:</w:t>
      </w:r>
      <w:r w:rsidR="00FA5D26">
        <w:t xml:space="preserve"> December 2021</w:t>
      </w:r>
    </w:p>
    <w:p w14:paraId="4BA49F4E" w14:textId="2FDF5E35" w:rsidR="00424C8C" w:rsidRPr="009660C0" w:rsidRDefault="00424C8C" w:rsidP="00424C8C">
      <w:r>
        <w:t>Next Review: 2024</w:t>
      </w:r>
    </w:p>
    <w:sectPr w:rsidR="00424C8C" w:rsidRPr="009660C0" w:rsidSect="00952EA1">
      <w:footerReference w:type="default" r:id="rId12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0F58F" w14:textId="77777777" w:rsidR="001726CC" w:rsidRDefault="001726CC" w:rsidP="001726CC">
      <w:pPr>
        <w:spacing w:after="0" w:line="240" w:lineRule="auto"/>
      </w:pPr>
      <w:r>
        <w:separator/>
      </w:r>
    </w:p>
  </w:endnote>
  <w:endnote w:type="continuationSeparator" w:id="0">
    <w:p w14:paraId="5B22704D" w14:textId="77777777" w:rsidR="001726CC" w:rsidRDefault="001726CC" w:rsidP="00172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FDE69" w14:textId="2A6D3B4D" w:rsidR="001726CC" w:rsidRDefault="00424C8C">
    <w:pPr>
      <w:pStyle w:val="Footer"/>
      <w:rPr>
        <w:b/>
        <w:bCs/>
      </w:rPr>
    </w:pPr>
    <w:r>
      <w:t>OP06-07 2021 Smoke Free Policy</w:t>
    </w:r>
    <w:r>
      <w:tab/>
    </w:r>
    <w:r w:rsidR="001726CC">
      <w:tab/>
      <w:t xml:space="preserve">Page </w:t>
    </w:r>
    <w:r w:rsidR="001726CC">
      <w:rPr>
        <w:b/>
        <w:bCs/>
      </w:rPr>
      <w:fldChar w:fldCharType="begin"/>
    </w:r>
    <w:r w:rsidR="001726CC">
      <w:rPr>
        <w:b/>
        <w:bCs/>
      </w:rPr>
      <w:instrText xml:space="preserve"> PAGE  \* Arabic  \* MERGEFORMAT </w:instrText>
    </w:r>
    <w:r w:rsidR="001726CC">
      <w:rPr>
        <w:b/>
        <w:bCs/>
      </w:rPr>
      <w:fldChar w:fldCharType="separate"/>
    </w:r>
    <w:r w:rsidR="00FA5D26">
      <w:rPr>
        <w:b/>
        <w:bCs/>
        <w:noProof/>
      </w:rPr>
      <w:t>1</w:t>
    </w:r>
    <w:r w:rsidR="001726CC">
      <w:rPr>
        <w:b/>
        <w:bCs/>
      </w:rPr>
      <w:fldChar w:fldCharType="end"/>
    </w:r>
    <w:r w:rsidR="001726CC">
      <w:t xml:space="preserve"> of </w:t>
    </w:r>
    <w:r w:rsidR="001726CC">
      <w:rPr>
        <w:b/>
        <w:bCs/>
      </w:rPr>
      <w:fldChar w:fldCharType="begin"/>
    </w:r>
    <w:r w:rsidR="001726CC">
      <w:rPr>
        <w:b/>
        <w:bCs/>
      </w:rPr>
      <w:instrText xml:space="preserve"> NUMPAGES  \* Arabic  \* MERGEFORMAT </w:instrText>
    </w:r>
    <w:r w:rsidR="001726CC">
      <w:rPr>
        <w:b/>
        <w:bCs/>
      </w:rPr>
      <w:fldChar w:fldCharType="separate"/>
    </w:r>
    <w:r w:rsidR="00FA5D26">
      <w:rPr>
        <w:b/>
        <w:bCs/>
        <w:noProof/>
      </w:rPr>
      <w:t>1</w:t>
    </w:r>
    <w:r w:rsidR="001726CC">
      <w:rPr>
        <w:b/>
        <w:bCs/>
      </w:rPr>
      <w:fldChar w:fldCharType="end"/>
    </w:r>
  </w:p>
  <w:p w14:paraId="760D0150" w14:textId="68DA31CB" w:rsidR="00424C8C" w:rsidRPr="00424C8C" w:rsidRDefault="00952EA1">
    <w:pPr>
      <w:pStyle w:val="Footer"/>
    </w:pPr>
    <w:r>
      <w:rPr>
        <w:bCs/>
      </w:rPr>
      <w:t>August</w:t>
    </w:r>
    <w:r w:rsidR="00424C8C">
      <w:rPr>
        <w:bCs/>
      </w:rPr>
      <w:t xml:space="preserve"> 2021</w:t>
    </w:r>
  </w:p>
  <w:p w14:paraId="6597CF51" w14:textId="77777777" w:rsidR="001726CC" w:rsidRDefault="00172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1E6BB" w14:textId="77777777" w:rsidR="001726CC" w:rsidRDefault="001726CC" w:rsidP="001726CC">
      <w:pPr>
        <w:spacing w:after="0" w:line="240" w:lineRule="auto"/>
      </w:pPr>
      <w:r>
        <w:separator/>
      </w:r>
    </w:p>
  </w:footnote>
  <w:footnote w:type="continuationSeparator" w:id="0">
    <w:p w14:paraId="6C9F0C51" w14:textId="77777777" w:rsidR="001726CC" w:rsidRDefault="001726CC" w:rsidP="00172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5AEFF92"/>
    <w:lvl w:ilvl="0">
      <w:numFmt w:val="bullet"/>
      <w:lvlText w:val="*"/>
      <w:lvlJc w:val="left"/>
    </w:lvl>
  </w:abstractNum>
  <w:abstractNum w:abstractNumId="1" w15:restartNumberingAfterBreak="0">
    <w:nsid w:val="28237610"/>
    <w:multiLevelType w:val="hybridMultilevel"/>
    <w:tmpl w:val="3D1228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720"/>
        <w:lvlJc w:val="left"/>
        <w:pPr>
          <w:ind w:left="720" w:hanging="720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B4"/>
    <w:rsid w:val="00047115"/>
    <w:rsid w:val="00154196"/>
    <w:rsid w:val="001726CC"/>
    <w:rsid w:val="001F26F3"/>
    <w:rsid w:val="00276E63"/>
    <w:rsid w:val="00424C8C"/>
    <w:rsid w:val="004C0AB4"/>
    <w:rsid w:val="005632AC"/>
    <w:rsid w:val="005B48E7"/>
    <w:rsid w:val="005C6990"/>
    <w:rsid w:val="005E210E"/>
    <w:rsid w:val="006C0DF0"/>
    <w:rsid w:val="006F7C77"/>
    <w:rsid w:val="00751FFC"/>
    <w:rsid w:val="0076386E"/>
    <w:rsid w:val="00794F20"/>
    <w:rsid w:val="007D730D"/>
    <w:rsid w:val="00834252"/>
    <w:rsid w:val="008349DD"/>
    <w:rsid w:val="00952EA1"/>
    <w:rsid w:val="009660C0"/>
    <w:rsid w:val="00BD7964"/>
    <w:rsid w:val="00C85E0F"/>
    <w:rsid w:val="00D05EF6"/>
    <w:rsid w:val="00FA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6736B"/>
  <w15:docId w15:val="{405DDA93-F0DF-4153-B606-883A9706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E6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6386E"/>
    <w:pPr>
      <w:keepNext/>
      <w:keepLines/>
      <w:spacing w:before="240" w:after="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76E63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76E63"/>
    <w:pPr>
      <w:keepNext/>
      <w:keepLines/>
      <w:spacing w:before="40" w:after="0"/>
      <w:outlineLvl w:val="2"/>
    </w:pPr>
    <w:rPr>
      <w:rFonts w:eastAsiaTheme="majorEastAsia" w:cstheme="majorBidi"/>
      <w:sz w:val="3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C0DF0"/>
    <w:pPr>
      <w:keepNext/>
      <w:keepLines/>
      <w:spacing w:before="40" w:after="0" w:line="240" w:lineRule="auto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C0DF0"/>
    <w:rPr>
      <w:rFonts w:ascii="Arial" w:eastAsiaTheme="majorEastAsia" w:hAnsi="Arial" w:cstheme="majorBidi"/>
      <w:b/>
      <w:i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6386E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6E63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6E63"/>
    <w:rPr>
      <w:rFonts w:ascii="Arial" w:eastAsiaTheme="majorEastAsia" w:hAnsi="Arial" w:cstheme="majorBidi"/>
      <w:sz w:val="32"/>
      <w:szCs w:val="24"/>
    </w:rPr>
  </w:style>
  <w:style w:type="paragraph" w:styleId="ListParagraph">
    <w:name w:val="List Paragraph"/>
    <w:basedOn w:val="Normal"/>
    <w:uiPriority w:val="34"/>
    <w:qFormat/>
    <w:rsid w:val="0076386E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5C6990"/>
    <w:pPr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C699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5C6990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1440" w:hanging="1440"/>
      <w:jc w:val="both"/>
      <w:textAlignment w:val="baseline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C6990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5C69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699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2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6C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72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6CC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://www.legislation.govt.nz/act/public/1990/0108/latest/DLM223191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503DE639A2345B315E3996B7D5C35" ma:contentTypeVersion="0" ma:contentTypeDescription="Create a new document." ma:contentTypeScope="" ma:versionID="2a26d15ba22c3b5421258e5187f1fe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B4A4A4-3958-4282-9889-E691E810B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49E32D-616E-4596-AF60-7C50B63CE5CE}">
  <ds:schemaRefs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49B0AF0-8419-4699-A9EE-5E95222A74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Gilligan</dc:creator>
  <cp:keywords/>
  <dc:description/>
  <cp:lastModifiedBy>Bridget Lamphee</cp:lastModifiedBy>
  <cp:revision>2</cp:revision>
  <cp:lastPrinted>2021-09-14T22:29:00Z</cp:lastPrinted>
  <dcterms:created xsi:type="dcterms:W3CDTF">2022-02-25T01:50:00Z</dcterms:created>
  <dcterms:modified xsi:type="dcterms:W3CDTF">2022-02-25T01:50:00Z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0x010100A53503DE639A2345B315E3996B7D5C35</vt:lpwstr>
  </property>
</Properties>
</file>